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B7692" w14:textId="63742B52" w:rsidR="00212245" w:rsidRPr="00D36B37" w:rsidRDefault="00995726">
      <w:pPr>
        <w:pStyle w:val="Default"/>
        <w:spacing w:before="0" w:after="300" w:line="240" w:lineRule="auto"/>
        <w:jc w:val="both"/>
        <w:rPr>
          <w:rFonts w:ascii="Verdana" w:eastAsia="Verdana" w:hAnsi="Verdana" w:cs="Verdana"/>
          <w:sz w:val="22"/>
          <w:szCs w:val="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4DA6DAD1" wp14:editId="2E8666BA">
                <wp:simplePos x="0" y="0"/>
                <wp:positionH relativeFrom="page">
                  <wp:posOffset>715616</wp:posOffset>
                </wp:positionH>
                <wp:positionV relativeFrom="page">
                  <wp:posOffset>4858247</wp:posOffset>
                </wp:positionV>
                <wp:extent cx="6599583" cy="1978660"/>
                <wp:effectExtent l="0" t="0" r="0" b="0"/>
                <wp:wrapNone/>
                <wp:docPr id="1073741826" name="officeArt object" descr="Policy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3" cy="1978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F997A6" w14:textId="583CF08E" w:rsidR="00212245" w:rsidRPr="00EF4920" w:rsidRDefault="00716C5D" w:rsidP="00716C5D">
                            <w:pPr>
                              <w:pStyle w:val="BodyA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84"/>
                                <w:szCs w:val="84"/>
                                <w:u w:color="FFFFFF"/>
                                <w:lang w:val="en-GB"/>
                              </w:rPr>
                              <w:t>Wellbeing for everyone in Education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A6DAD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olicy Title" style="position:absolute;left:0;text-align:left;margin-left:56.35pt;margin-top:382.55pt;width:519.65pt;height:155.8pt;z-index:251658241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4AF997A6" w14:textId="583CF08E" w:rsidR="00212245" w:rsidRPr="00EF4920" w:rsidRDefault="00716C5D" w:rsidP="00716C5D">
                      <w:pPr>
                        <w:pStyle w:val="BodyA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84"/>
                          <w:szCs w:val="84"/>
                          <w:u w:color="FFFFFF"/>
                          <w:lang w:val="en-GB"/>
                        </w:rPr>
                        <w:t>Wellbeing for everyone in 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0CD7">
        <w:rPr>
          <w:noProof/>
        </w:rPr>
        <w:drawing>
          <wp:anchor distT="152400" distB="152400" distL="152400" distR="152400" simplePos="0" relativeHeight="251658240" behindDoc="0" locked="0" layoutInCell="1" allowOverlap="1" wp14:anchorId="47F083D3" wp14:editId="323BE300">
            <wp:simplePos x="0" y="0"/>
            <wp:positionH relativeFrom="page">
              <wp:posOffset>-14</wp:posOffset>
            </wp:positionH>
            <wp:positionV relativeFrom="page">
              <wp:posOffset>0</wp:posOffset>
            </wp:positionV>
            <wp:extent cx="7560058" cy="10688253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0688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96FA08" w14:textId="77777777" w:rsidR="00716C5D" w:rsidRDefault="00716C5D" w:rsidP="00716C5D"/>
    <w:p w14:paraId="3702C5B8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🌟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Wellbeing for Everyone in Education </w:t>
      </w: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🌟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eastAsia="Times New Roman"/>
          <w:i/>
          <w:iCs/>
          <w:sz w:val="36"/>
          <w:szCs w:val="36"/>
          <w:lang w:eastAsia="en-GB"/>
        </w:rPr>
        <w:t>Support strategies for Headteachers, SENCOs &amp; Teachers</w:t>
      </w:r>
    </w:p>
    <w:p w14:paraId="00680242" w14:textId="77777777" w:rsidR="00716C5D" w:rsidRPr="00F16D96" w:rsidRDefault="00716C5D" w:rsidP="00716C5D">
      <w:pPr>
        <w:rPr>
          <w:rFonts w:eastAsia="Times New Roman"/>
          <w:sz w:val="36"/>
          <w:szCs w:val="36"/>
          <w:lang w:eastAsia="en-GB"/>
        </w:rPr>
      </w:pPr>
      <w:r>
        <w:rPr>
          <w:rFonts w:eastAsia="Times New Roman"/>
          <w:sz w:val="36"/>
          <w:szCs w:val="36"/>
          <w:lang w:eastAsia="en-GB"/>
        </w:rPr>
        <w:pict w14:anchorId="6CF57F94">
          <v:rect id="_x0000_i1027" style="width:0;height:1.5pt" o:hralign="center" o:hrstd="t" o:hr="t" fillcolor="#a0a0a0" stroked="f"/>
        </w:pict>
      </w:r>
    </w:p>
    <w:p w14:paraId="312B4C5C" w14:textId="77777777" w:rsidR="00716C5D" w:rsidRPr="00F16D96" w:rsidRDefault="00716C5D" w:rsidP="00716C5D">
      <w:pPr>
        <w:spacing w:before="100" w:beforeAutospacing="1" w:after="100" w:afterAutospacing="1"/>
        <w:outlineLvl w:val="2"/>
        <w:rPr>
          <w:rFonts w:eastAsia="Times New Roman"/>
          <w:b/>
          <w:bCs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✨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For Everyone</w:t>
      </w:r>
    </w:p>
    <w:p w14:paraId="651D299B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1. Set Boundaries</w:t>
      </w:r>
      <w:r w:rsidRPr="00F16D96">
        <w:rPr>
          <w:rFonts w:eastAsia="Times New Roman"/>
          <w:sz w:val="36"/>
          <w:szCs w:val="36"/>
          <w:lang w:eastAsia="en-GB"/>
        </w:rPr>
        <w:br/>
        <w:t>▫️ Define work hours &amp; stick to them</w:t>
      </w:r>
      <w:r w:rsidRPr="00F16D96">
        <w:rPr>
          <w:rFonts w:eastAsia="Times New Roman"/>
          <w:sz w:val="36"/>
          <w:szCs w:val="36"/>
          <w:lang w:eastAsia="en-GB"/>
        </w:rPr>
        <w:br/>
        <w:t>▫️ Avoid checking email after hours</w:t>
      </w:r>
    </w:p>
    <w:p w14:paraId="2AD212C6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2. Take Microbreaks</w:t>
      </w:r>
      <w:r w:rsidRPr="00F16D96">
        <w:rPr>
          <w:rFonts w:eastAsia="Times New Roman"/>
          <w:sz w:val="36"/>
          <w:szCs w:val="36"/>
          <w:lang w:eastAsia="en-GB"/>
        </w:rPr>
        <w:br/>
        <w:t>▫️ Stretch, hydrate, breathe</w:t>
      </w:r>
    </w:p>
    <w:p w14:paraId="58270C3F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3. Simplify &amp; Delegate</w:t>
      </w:r>
      <w:r w:rsidRPr="00F16D96">
        <w:rPr>
          <w:rFonts w:eastAsia="Times New Roman"/>
          <w:sz w:val="36"/>
          <w:szCs w:val="36"/>
          <w:lang w:eastAsia="en-GB"/>
        </w:rPr>
        <w:br/>
        <w:t>▫️ Use templates for repeat tasks</w:t>
      </w:r>
      <w:r w:rsidRPr="00F16D96">
        <w:rPr>
          <w:rFonts w:eastAsia="Times New Roman"/>
          <w:sz w:val="36"/>
          <w:szCs w:val="36"/>
          <w:lang w:eastAsia="en-GB"/>
        </w:rPr>
        <w:br/>
        <w:t>▫️ Delegate where appropriate</w:t>
      </w:r>
    </w:p>
    <w:p w14:paraId="6D0DB050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4. Celebrate Small Wins</w:t>
      </w:r>
      <w:r w:rsidRPr="00F16D96">
        <w:rPr>
          <w:rFonts w:eastAsia="Times New Roman"/>
          <w:sz w:val="36"/>
          <w:szCs w:val="36"/>
          <w:lang w:eastAsia="en-GB"/>
        </w:rPr>
        <w:br/>
        <w:t xml:space="preserve">▫️ Keep a </w:t>
      </w:r>
      <w:r w:rsidRPr="00F16D96">
        <w:rPr>
          <w:rFonts w:eastAsia="Times New Roman"/>
          <w:i/>
          <w:iCs/>
          <w:sz w:val="36"/>
          <w:szCs w:val="36"/>
          <w:lang w:eastAsia="en-GB"/>
        </w:rPr>
        <w:t>positivity file</w:t>
      </w:r>
      <w:r w:rsidRPr="00F16D96">
        <w:rPr>
          <w:rFonts w:eastAsia="Times New Roman"/>
          <w:sz w:val="36"/>
          <w:szCs w:val="36"/>
          <w:lang w:eastAsia="en-GB"/>
        </w:rPr>
        <w:br/>
        <w:t>▫️ Reflect on one good thing daily</w:t>
      </w:r>
    </w:p>
    <w:p w14:paraId="4131EEB0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5. Stay Connected</w:t>
      </w:r>
      <w:r w:rsidRPr="00F16D96">
        <w:rPr>
          <w:rFonts w:eastAsia="Times New Roman"/>
          <w:sz w:val="36"/>
          <w:szCs w:val="36"/>
          <w:lang w:eastAsia="en-GB"/>
        </w:rPr>
        <w:br/>
        <w:t>▫️ Build staff relationships</w:t>
      </w:r>
      <w:r w:rsidRPr="00F16D96">
        <w:rPr>
          <w:rFonts w:eastAsia="Times New Roman"/>
          <w:sz w:val="36"/>
          <w:szCs w:val="36"/>
          <w:lang w:eastAsia="en-GB"/>
        </w:rPr>
        <w:br/>
        <w:t>▫️ Use staffroom time to connect — not just vent!</w:t>
      </w:r>
    </w:p>
    <w:p w14:paraId="339EB912" w14:textId="77777777" w:rsidR="00716C5D" w:rsidRPr="00F16D96" w:rsidRDefault="00716C5D" w:rsidP="00716C5D">
      <w:pPr>
        <w:rPr>
          <w:rFonts w:eastAsia="Times New Roman"/>
          <w:sz w:val="36"/>
          <w:szCs w:val="36"/>
          <w:lang w:eastAsia="en-GB"/>
        </w:rPr>
      </w:pPr>
      <w:r>
        <w:rPr>
          <w:rFonts w:eastAsia="Times New Roman"/>
          <w:sz w:val="36"/>
          <w:szCs w:val="36"/>
          <w:lang w:eastAsia="en-GB"/>
        </w:rPr>
        <w:pict w14:anchorId="212C3925">
          <v:rect id="_x0000_i1028" style="width:0;height:1.5pt" o:hralign="center" o:hrstd="t" o:hr="t" fillcolor="#a0a0a0" stroked="f"/>
        </w:pict>
      </w:r>
    </w:p>
    <w:p w14:paraId="6B2EA6ED" w14:textId="77777777" w:rsidR="00716C5D" w:rsidRPr="00F16D96" w:rsidRDefault="00716C5D" w:rsidP="00716C5D">
      <w:pPr>
        <w:spacing w:before="100" w:beforeAutospacing="1" w:after="100" w:afterAutospacing="1"/>
        <w:outlineLvl w:val="2"/>
        <w:rPr>
          <w:rFonts w:eastAsia="Times New Roman"/>
          <w:b/>
          <w:bCs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🧠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Headteachers</w:t>
      </w:r>
    </w:p>
    <w:p w14:paraId="77C6C58F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1. Model Wellbeing</w:t>
      </w:r>
      <w:r w:rsidRPr="00F16D96">
        <w:rPr>
          <w:rFonts w:eastAsia="Times New Roman"/>
          <w:sz w:val="36"/>
          <w:szCs w:val="36"/>
          <w:lang w:eastAsia="en-GB"/>
        </w:rPr>
        <w:br/>
        <w:t>▫️ Leave on time once a week</w:t>
      </w:r>
      <w:r w:rsidRPr="00F16D96">
        <w:rPr>
          <w:rFonts w:eastAsia="Times New Roman"/>
          <w:sz w:val="36"/>
          <w:szCs w:val="36"/>
          <w:lang w:eastAsia="en-GB"/>
        </w:rPr>
        <w:br/>
        <w:t>▫️ Share your own wellbeing habits</w:t>
      </w:r>
    </w:p>
    <w:p w14:paraId="1F95FBB5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2. Prioritise Staff Wellbeing</w:t>
      </w:r>
      <w:r w:rsidRPr="00F16D96">
        <w:rPr>
          <w:rFonts w:eastAsia="Times New Roman"/>
          <w:sz w:val="36"/>
          <w:szCs w:val="36"/>
          <w:lang w:eastAsia="en-GB"/>
        </w:rPr>
        <w:br/>
        <w:t>▫️ Cut unnecessary meetings — could it be an email?</w:t>
      </w:r>
      <w:r w:rsidRPr="00F16D96">
        <w:rPr>
          <w:rFonts w:eastAsia="Times New Roman"/>
          <w:sz w:val="36"/>
          <w:szCs w:val="36"/>
          <w:lang w:eastAsia="en-GB"/>
        </w:rPr>
        <w:br/>
        <w:t>▫️ Schedule regular wellbeing check-ins (with staff and yourself!)</w:t>
      </w:r>
    </w:p>
    <w:p w14:paraId="57E612DD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lastRenderedPageBreak/>
        <w:t>3. Delegate Smartly</w:t>
      </w:r>
      <w:r w:rsidRPr="00F16D96">
        <w:rPr>
          <w:rFonts w:eastAsia="Times New Roman"/>
          <w:sz w:val="36"/>
          <w:szCs w:val="36"/>
          <w:lang w:eastAsia="en-GB"/>
        </w:rPr>
        <w:br/>
        <w:t>▫️ Empower middle leaders</w:t>
      </w:r>
    </w:p>
    <w:p w14:paraId="306E8665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4. Foster a Safe Culture</w:t>
      </w:r>
      <w:r w:rsidRPr="00F16D96">
        <w:rPr>
          <w:rFonts w:eastAsia="Times New Roman"/>
          <w:sz w:val="36"/>
          <w:szCs w:val="36"/>
          <w:lang w:eastAsia="en-GB"/>
        </w:rPr>
        <w:br/>
        <w:t>▫️ Create space for honest conversations</w:t>
      </w:r>
    </w:p>
    <w:p w14:paraId="1B26AFEE" w14:textId="77777777" w:rsidR="00716C5D" w:rsidRPr="00F16D96" w:rsidRDefault="00716C5D" w:rsidP="00716C5D">
      <w:pPr>
        <w:rPr>
          <w:rFonts w:eastAsia="Times New Roman"/>
          <w:sz w:val="36"/>
          <w:szCs w:val="36"/>
          <w:lang w:eastAsia="en-GB"/>
        </w:rPr>
      </w:pPr>
      <w:r>
        <w:rPr>
          <w:rFonts w:eastAsia="Times New Roman"/>
          <w:sz w:val="36"/>
          <w:szCs w:val="36"/>
          <w:lang w:eastAsia="en-GB"/>
        </w:rPr>
        <w:pict w14:anchorId="3898F4F8">
          <v:rect id="_x0000_i1029" style="width:0;height:1.5pt" o:hralign="center" o:hrstd="t" o:hr="t" fillcolor="#a0a0a0" stroked="f"/>
        </w:pict>
      </w:r>
    </w:p>
    <w:p w14:paraId="3637EBC4" w14:textId="77777777" w:rsidR="00716C5D" w:rsidRPr="00F16D96" w:rsidRDefault="00716C5D" w:rsidP="00716C5D">
      <w:pPr>
        <w:spacing w:before="100" w:beforeAutospacing="1" w:after="100" w:afterAutospacing="1"/>
        <w:outlineLvl w:val="2"/>
        <w:rPr>
          <w:rFonts w:eastAsia="Times New Roman"/>
          <w:b/>
          <w:bCs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🧹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SENCOs</w:t>
      </w:r>
    </w:p>
    <w:p w14:paraId="1A5CA1C9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1. Smart Caseload Management</w:t>
      </w:r>
      <w:r w:rsidRPr="00F16D96">
        <w:rPr>
          <w:rFonts w:eastAsia="Times New Roman"/>
          <w:sz w:val="36"/>
          <w:szCs w:val="36"/>
          <w:lang w:eastAsia="en-GB"/>
        </w:rPr>
        <w:br/>
        <w:t>▫️ Use simple tracking tools</w:t>
      </w:r>
      <w:r w:rsidRPr="00F16D96">
        <w:rPr>
          <w:rFonts w:eastAsia="Times New Roman"/>
          <w:sz w:val="36"/>
          <w:szCs w:val="36"/>
          <w:lang w:eastAsia="en-GB"/>
        </w:rPr>
        <w:br/>
        <w:t>▫️ Schedule proactive reviews</w:t>
      </w:r>
    </w:p>
    <w:p w14:paraId="6EB75EDA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2. Time Block Focus Tasks</w:t>
      </w:r>
      <w:r w:rsidRPr="00F16D96">
        <w:rPr>
          <w:rFonts w:eastAsia="Times New Roman"/>
          <w:sz w:val="36"/>
          <w:szCs w:val="36"/>
          <w:lang w:eastAsia="en-GB"/>
        </w:rPr>
        <w:br/>
        <w:t>▫️ Protect time for paperwork</w:t>
      </w:r>
    </w:p>
    <w:p w14:paraId="0BBED24D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3. Buffer After Heavy Meetings</w:t>
      </w:r>
      <w:r w:rsidRPr="00F16D96">
        <w:rPr>
          <w:rFonts w:eastAsia="Times New Roman"/>
          <w:sz w:val="36"/>
          <w:szCs w:val="36"/>
          <w:lang w:eastAsia="en-GB"/>
        </w:rPr>
        <w:br/>
        <w:t>▫️ Plan recovery time</w:t>
      </w:r>
    </w:p>
    <w:p w14:paraId="32968640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4. Know When to Signpost</w:t>
      </w:r>
      <w:r w:rsidRPr="00F16D96">
        <w:rPr>
          <w:rFonts w:eastAsia="Times New Roman"/>
          <w:sz w:val="36"/>
          <w:szCs w:val="36"/>
          <w:lang w:eastAsia="en-GB"/>
        </w:rPr>
        <w:br/>
        <w:t>▫️ Use external support networks wisely</w:t>
      </w:r>
    </w:p>
    <w:p w14:paraId="53A91A84" w14:textId="77777777" w:rsidR="00716C5D" w:rsidRPr="00F16D96" w:rsidRDefault="00716C5D" w:rsidP="00716C5D">
      <w:pPr>
        <w:rPr>
          <w:rFonts w:eastAsia="Times New Roman"/>
          <w:sz w:val="36"/>
          <w:szCs w:val="36"/>
          <w:lang w:eastAsia="en-GB"/>
        </w:rPr>
      </w:pPr>
      <w:r>
        <w:rPr>
          <w:rFonts w:eastAsia="Times New Roman"/>
          <w:sz w:val="36"/>
          <w:szCs w:val="36"/>
          <w:lang w:eastAsia="en-GB"/>
        </w:rPr>
        <w:pict w14:anchorId="5EFA8E3B">
          <v:rect id="_x0000_i1030" style="width:0;height:1.5pt" o:hralign="center" o:hrstd="t" o:hr="t" fillcolor="#a0a0a0" stroked="f"/>
        </w:pict>
      </w:r>
    </w:p>
    <w:p w14:paraId="196B2EEB" w14:textId="77777777" w:rsidR="00716C5D" w:rsidRPr="00F16D96" w:rsidRDefault="00716C5D" w:rsidP="00716C5D">
      <w:pPr>
        <w:spacing w:before="100" w:beforeAutospacing="1" w:after="100" w:afterAutospacing="1"/>
        <w:outlineLvl w:val="2"/>
        <w:rPr>
          <w:rFonts w:eastAsia="Times New Roman"/>
          <w:b/>
          <w:bCs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👩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>‍</w:t>
      </w: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🏫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Teachers</w:t>
      </w:r>
    </w:p>
    <w:p w14:paraId="3FF3B59A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1. Weekly, Not Daily, Planning</w:t>
      </w:r>
      <w:r w:rsidRPr="00F16D96">
        <w:rPr>
          <w:rFonts w:eastAsia="Times New Roman"/>
          <w:sz w:val="36"/>
          <w:szCs w:val="36"/>
          <w:lang w:eastAsia="en-GB"/>
        </w:rPr>
        <w:br/>
        <w:t>▫️ Batch plan &amp; mark lessons</w:t>
      </w:r>
    </w:p>
    <w:p w14:paraId="038AB2AF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2. Prep a Go-To Toolkit</w:t>
      </w:r>
      <w:r w:rsidRPr="00F16D96">
        <w:rPr>
          <w:rFonts w:eastAsia="Times New Roman"/>
          <w:sz w:val="36"/>
          <w:szCs w:val="36"/>
          <w:lang w:eastAsia="en-GB"/>
        </w:rPr>
        <w:br/>
        <w:t>▫️ Keep easy-to-run activities on hand</w:t>
      </w:r>
    </w:p>
    <w:p w14:paraId="7AF59FF7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eastAsia="Times New Roman"/>
          <w:b/>
          <w:bCs/>
          <w:sz w:val="36"/>
          <w:szCs w:val="36"/>
          <w:lang w:eastAsia="en-GB"/>
        </w:rPr>
        <w:t>3. Protect Your Breaks</w:t>
      </w:r>
      <w:r w:rsidRPr="00F16D96">
        <w:rPr>
          <w:rFonts w:eastAsia="Times New Roman"/>
          <w:sz w:val="36"/>
          <w:szCs w:val="36"/>
          <w:lang w:eastAsia="en-GB"/>
        </w:rPr>
        <w:br/>
        <w:t>▫️ Step away from your desk at lunch</w:t>
      </w:r>
    </w:p>
    <w:p w14:paraId="3C06B001" w14:textId="77777777" w:rsidR="00716C5D" w:rsidRPr="00F16D96" w:rsidRDefault="00716C5D" w:rsidP="00716C5D">
      <w:pPr>
        <w:rPr>
          <w:rFonts w:eastAsia="Times New Roman"/>
          <w:sz w:val="36"/>
          <w:szCs w:val="36"/>
          <w:lang w:eastAsia="en-GB"/>
        </w:rPr>
      </w:pPr>
      <w:r>
        <w:rPr>
          <w:rFonts w:eastAsia="Times New Roman"/>
          <w:sz w:val="36"/>
          <w:szCs w:val="36"/>
          <w:lang w:eastAsia="en-GB"/>
        </w:rPr>
        <w:pict w14:anchorId="4D2F59DB">
          <v:rect id="_x0000_i1031" style="width:0;height:1.5pt" o:hralign="center" o:hrstd="t" o:hr="t" fillcolor="#a0a0a0" stroked="f"/>
        </w:pict>
      </w:r>
    </w:p>
    <w:p w14:paraId="679AF825" w14:textId="77777777" w:rsidR="00716C5D" w:rsidRPr="00F16D96" w:rsidRDefault="00716C5D" w:rsidP="00716C5D">
      <w:pPr>
        <w:spacing w:before="100" w:beforeAutospacing="1" w:after="100" w:afterAutospacing="1"/>
        <w:outlineLvl w:val="2"/>
        <w:rPr>
          <w:rFonts w:eastAsia="Times New Roman"/>
          <w:b/>
          <w:bCs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🌿</w:t>
      </w:r>
      <w:r w:rsidRPr="00F16D96">
        <w:rPr>
          <w:rFonts w:eastAsia="Times New Roman"/>
          <w:b/>
          <w:bCs/>
          <w:sz w:val="36"/>
          <w:szCs w:val="36"/>
          <w:lang w:eastAsia="en-GB"/>
        </w:rPr>
        <w:t xml:space="preserve"> Wellbeing Boosters</w:t>
      </w:r>
    </w:p>
    <w:p w14:paraId="3F2E7EDB" w14:textId="77777777" w:rsidR="00716C5D" w:rsidRPr="00F16D96" w:rsidRDefault="00716C5D" w:rsidP="00716C5D">
      <w:pPr>
        <w:spacing w:before="100" w:beforeAutospacing="1" w:after="100" w:afterAutospacing="1"/>
        <w:rPr>
          <w:rFonts w:eastAsia="Times New Roman"/>
          <w:sz w:val="36"/>
          <w:szCs w:val="36"/>
          <w:lang w:eastAsia="en-GB"/>
        </w:rPr>
      </w:pP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lastRenderedPageBreak/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Prioritise sleep &amp; limit evening screen time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Get outside daily — sunlight lifts mood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Practice weekly gratitude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Reach out — don’t go it alone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Make a </w:t>
      </w:r>
      <w:r w:rsidRPr="00F16D96">
        <w:rPr>
          <w:rFonts w:eastAsia="Times New Roman"/>
          <w:i/>
          <w:iCs/>
          <w:sz w:val="36"/>
          <w:szCs w:val="36"/>
          <w:lang w:eastAsia="en-GB"/>
        </w:rPr>
        <w:t>happy playlist</w:t>
      </w:r>
      <w:r w:rsidRPr="00F16D96">
        <w:rPr>
          <w:rFonts w:eastAsia="Times New Roman"/>
          <w:sz w:val="36"/>
          <w:szCs w:val="36"/>
          <w:lang w:eastAsia="en-GB"/>
        </w:rPr>
        <w:t xml:space="preserve"> or play a podcast on your commute</w:t>
      </w:r>
      <w:r w:rsidRPr="00F16D96">
        <w:rPr>
          <w:rFonts w:eastAsia="Times New Roman"/>
          <w:sz w:val="36"/>
          <w:szCs w:val="36"/>
          <w:lang w:eastAsia="en-GB"/>
        </w:rPr>
        <w:br/>
      </w:r>
      <w:r w:rsidRPr="00F16D96">
        <w:rPr>
          <w:rFonts w:ascii="Segoe UI Emoji" w:eastAsia="Times New Roman" w:hAnsi="Segoe UI Emoji" w:cs="Segoe UI Emoji"/>
          <w:sz w:val="36"/>
          <w:szCs w:val="36"/>
          <w:lang w:eastAsia="en-GB"/>
        </w:rPr>
        <w:t>✅</w:t>
      </w:r>
      <w:r w:rsidRPr="00F16D96">
        <w:rPr>
          <w:rFonts w:eastAsia="Times New Roman"/>
          <w:sz w:val="36"/>
          <w:szCs w:val="36"/>
          <w:lang w:eastAsia="en-GB"/>
        </w:rPr>
        <w:t xml:space="preserve"> Try a </w:t>
      </w:r>
      <w:r w:rsidRPr="00F16D96">
        <w:rPr>
          <w:rFonts w:eastAsia="Times New Roman"/>
          <w:i/>
          <w:iCs/>
          <w:sz w:val="36"/>
          <w:szCs w:val="36"/>
          <w:lang w:eastAsia="en-GB"/>
        </w:rPr>
        <w:t>done list</w:t>
      </w:r>
      <w:r w:rsidRPr="00F16D96">
        <w:rPr>
          <w:rFonts w:eastAsia="Times New Roman"/>
          <w:sz w:val="36"/>
          <w:szCs w:val="36"/>
          <w:lang w:eastAsia="en-GB"/>
        </w:rPr>
        <w:t xml:space="preserve"> — celebrate what you’ve completed!</w:t>
      </w:r>
    </w:p>
    <w:p w14:paraId="75C5621C" w14:textId="77777777" w:rsidR="00716C5D" w:rsidRPr="00F16D96" w:rsidRDefault="00716C5D" w:rsidP="00716C5D">
      <w:pPr>
        <w:rPr>
          <w:sz w:val="36"/>
          <w:szCs w:val="36"/>
        </w:rPr>
      </w:pPr>
    </w:p>
    <w:p w14:paraId="15755F8C" w14:textId="77777777" w:rsidR="00886AA1" w:rsidRPr="00716C5D" w:rsidRDefault="00886AA1">
      <w:pPr>
        <w:pStyle w:val="Default"/>
        <w:spacing w:before="0" w:after="300" w:line="240" w:lineRule="auto"/>
        <w:jc w:val="both"/>
        <w:rPr>
          <w:rFonts w:ascii="Verdana" w:hAnsi="Verdana"/>
          <w:sz w:val="22"/>
          <w:szCs w:val="22"/>
          <w:lang w:val="en-GB"/>
        </w:rPr>
      </w:pPr>
    </w:p>
    <w:p w14:paraId="5C0CB547" w14:textId="77777777" w:rsidR="006A324D" w:rsidRDefault="006A324D">
      <w:pPr>
        <w:pStyle w:val="Default"/>
        <w:spacing w:before="0" w:after="300" w:line="240" w:lineRule="auto"/>
        <w:jc w:val="both"/>
      </w:pPr>
    </w:p>
    <w:p w14:paraId="10C8EFE0" w14:textId="77777777" w:rsidR="00E5722B" w:rsidRDefault="00E5722B">
      <w:pPr>
        <w:pStyle w:val="Default"/>
        <w:spacing w:before="0" w:after="300" w:line="240" w:lineRule="auto"/>
        <w:jc w:val="both"/>
      </w:pPr>
    </w:p>
    <w:p w14:paraId="29415763" w14:textId="51B2F571" w:rsidR="009953E3" w:rsidRDefault="009953E3" w:rsidP="002F73DE">
      <w:pPr>
        <w:bidi/>
        <w:rPr>
          <w:rFonts w:ascii="Helvetica Neue" w:hAnsi="Helvetica Neue" w:cs="Arial Unicode MS"/>
          <w:color w:val="000000"/>
          <w:u w:color="000000"/>
          <w:lang w:val="en-US"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9953E3" w:rsidSect="0026000F">
      <w:headerReference w:type="default" r:id="rId11"/>
      <w:footerReference w:type="default" r:id="rId12"/>
      <w:pgSz w:w="11906" w:h="16838"/>
      <w:pgMar w:top="720" w:right="720" w:bottom="720" w:left="720" w:header="56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DC756" w14:textId="77777777" w:rsidR="00467FEF" w:rsidRDefault="00467FEF">
      <w:r>
        <w:separator/>
      </w:r>
    </w:p>
  </w:endnote>
  <w:endnote w:type="continuationSeparator" w:id="0">
    <w:p w14:paraId="72FC29CB" w14:textId="77777777" w:rsidR="00467FEF" w:rsidRDefault="00467FEF">
      <w:r>
        <w:continuationSeparator/>
      </w:r>
    </w:p>
  </w:endnote>
  <w:endnote w:type="continuationNotice" w:id="1">
    <w:p w14:paraId="7206AF75" w14:textId="77777777" w:rsidR="00467FEF" w:rsidRDefault="00467F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color w:val="6F6E70"/>
        <w:sz w:val="22"/>
        <w:szCs w:val="22"/>
      </w:rPr>
      <w:id w:val="-545682542"/>
      <w:docPartObj>
        <w:docPartGallery w:val="Page Numbers (Bottom of Page)"/>
        <w:docPartUnique/>
      </w:docPartObj>
    </w:sdtPr>
    <w:sdtContent>
      <w:sdt>
        <w:sdtPr>
          <w:rPr>
            <w:rFonts w:ascii="Verdana" w:hAnsi="Verdana"/>
            <w:color w:val="6F6E70"/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Content>
          <w:p w14:paraId="027DA625" w14:textId="77D84339" w:rsidR="00601022" w:rsidRPr="00D953EE" w:rsidRDefault="00601022">
            <w:pPr>
              <w:pStyle w:val="Footer"/>
              <w:jc w:val="center"/>
              <w:rPr>
                <w:rFonts w:ascii="Verdana" w:hAnsi="Verdana"/>
                <w:color w:val="6F6E70"/>
                <w:sz w:val="22"/>
                <w:szCs w:val="22"/>
              </w:rPr>
            </w:pPr>
            <w:r w:rsidRPr="00D953EE">
              <w:rPr>
                <w:rFonts w:ascii="Verdana" w:hAnsi="Verdana"/>
                <w:color w:val="6F6E70"/>
                <w:sz w:val="22"/>
                <w:szCs w:val="22"/>
              </w:rPr>
              <w:t xml:space="preserve">Page </w: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begin"/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instrText xml:space="preserve"> PAGE </w:instrTex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separate"/>
            </w:r>
            <w:r w:rsidRPr="00D953EE">
              <w:rPr>
                <w:rFonts w:ascii="Verdana" w:hAnsi="Verdana"/>
                <w:b/>
                <w:bCs/>
                <w:noProof/>
                <w:color w:val="6F6E70"/>
                <w:sz w:val="22"/>
                <w:szCs w:val="22"/>
              </w:rPr>
              <w:t>2</w: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end"/>
            </w:r>
            <w:r w:rsidRPr="00D953EE">
              <w:rPr>
                <w:rFonts w:ascii="Verdana" w:hAnsi="Verdana"/>
                <w:color w:val="6F6E70"/>
                <w:sz w:val="22"/>
                <w:szCs w:val="22"/>
              </w:rPr>
              <w:t xml:space="preserve"> of </w: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begin"/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instrText xml:space="preserve"> NUMPAGES  </w:instrTex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separate"/>
            </w:r>
            <w:r w:rsidRPr="00D953EE">
              <w:rPr>
                <w:rFonts w:ascii="Verdana" w:hAnsi="Verdana"/>
                <w:b/>
                <w:bCs/>
                <w:noProof/>
                <w:color w:val="6F6E70"/>
                <w:sz w:val="22"/>
                <w:szCs w:val="22"/>
              </w:rPr>
              <w:t>2</w:t>
            </w:r>
            <w:r w:rsidRPr="00D953EE">
              <w:rPr>
                <w:rFonts w:ascii="Verdana" w:hAnsi="Verdana"/>
                <w:b/>
                <w:bCs/>
                <w:color w:val="6F6E70"/>
                <w:sz w:val="22"/>
                <w:szCs w:val="22"/>
              </w:rPr>
              <w:fldChar w:fldCharType="end"/>
            </w:r>
          </w:p>
        </w:sdtContent>
      </w:sdt>
    </w:sdtContent>
  </w:sdt>
  <w:p w14:paraId="79B9B783" w14:textId="77777777" w:rsidR="00212245" w:rsidRPr="00D953EE" w:rsidRDefault="00212245">
    <w:pPr>
      <w:pStyle w:val="HeaderFooter"/>
      <w:rPr>
        <w:rFonts w:ascii="Verdana" w:hAnsi="Verdana"/>
        <w:color w:val="6F6E7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53F5A" w14:textId="77777777" w:rsidR="00467FEF" w:rsidRDefault="00467FEF">
      <w:r>
        <w:separator/>
      </w:r>
    </w:p>
  </w:footnote>
  <w:footnote w:type="continuationSeparator" w:id="0">
    <w:p w14:paraId="7907ED55" w14:textId="77777777" w:rsidR="00467FEF" w:rsidRDefault="00467FEF">
      <w:r>
        <w:continuationSeparator/>
      </w:r>
    </w:p>
  </w:footnote>
  <w:footnote w:type="continuationNotice" w:id="1">
    <w:p w14:paraId="76BE56FF" w14:textId="77777777" w:rsidR="00467FEF" w:rsidRDefault="00467F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EFE1A" w14:textId="77777777" w:rsidR="00212245" w:rsidRDefault="00B40CD7">
    <w:pPr>
      <w:pStyle w:val="Body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3F6E722" wp14:editId="220DCD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58" cy="10692559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8" cy="106925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4C42C7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27178791" o:spid="_x0000_i1025" type="#_x0000_t75" style="width:209.4pt;height:332.4pt;visibility:visible;mso-wrap-style:square">
            <v:imagedata r:id="rId1" o:title=""/>
          </v:shape>
        </w:pict>
      </mc:Choice>
      <mc:Fallback>
        <w:drawing>
          <wp:inline distT="0" distB="0" distL="0" distR="0" wp14:anchorId="6682C320" wp14:editId="4184854E">
            <wp:extent cx="2659380" cy="4221480"/>
            <wp:effectExtent l="0" t="0" r="0" b="0"/>
            <wp:docPr id="427178791" name="Picture 42717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66BB83E" id="Picture 575786271" o:spid="_x0000_i1025" type="#_x0000_t75" style="width:6.6pt;height:10.8pt;visibility:visible;mso-wrap-style:square">
            <v:imagedata r:id="rId3" o:title=""/>
          </v:shape>
        </w:pict>
      </mc:Choice>
      <mc:Fallback>
        <w:drawing>
          <wp:inline distT="0" distB="0" distL="0" distR="0" wp14:anchorId="13FAE3A5" wp14:editId="1AFBF069">
            <wp:extent cx="83820" cy="137160"/>
            <wp:effectExtent l="0" t="0" r="0" b="0"/>
            <wp:docPr id="575786271" name="Picture 57578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7"/>
    <w:multiLevelType w:val="hybridMultilevel"/>
    <w:tmpl w:val="00000007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/>
        <w:sz w:val="25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28AE42B8"/>
    <w:multiLevelType w:val="hybridMultilevel"/>
    <w:tmpl w:val="CAD25BCC"/>
    <w:lvl w:ilvl="0" w:tplc="722687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41047"/>
    <w:multiLevelType w:val="hybridMultilevel"/>
    <w:tmpl w:val="B50E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F37E8"/>
    <w:multiLevelType w:val="hybridMultilevel"/>
    <w:tmpl w:val="19F07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E411E"/>
    <w:multiLevelType w:val="hybridMultilevel"/>
    <w:tmpl w:val="CE4CA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20710"/>
    <w:multiLevelType w:val="hybridMultilevel"/>
    <w:tmpl w:val="44D8A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C2722"/>
    <w:multiLevelType w:val="hybridMultilevel"/>
    <w:tmpl w:val="8368B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628364179">
    <w:abstractNumId w:val="7"/>
  </w:num>
  <w:num w:numId="2" w16cid:durableId="372269830">
    <w:abstractNumId w:val="3"/>
  </w:num>
  <w:num w:numId="3" w16cid:durableId="683242108">
    <w:abstractNumId w:val="5"/>
  </w:num>
  <w:num w:numId="4" w16cid:durableId="1311058887">
    <w:abstractNumId w:val="6"/>
  </w:num>
  <w:num w:numId="5" w16cid:durableId="1059204993">
    <w:abstractNumId w:val="4"/>
  </w:num>
  <w:num w:numId="6" w16cid:durableId="832330884">
    <w:abstractNumId w:val="2"/>
  </w:num>
  <w:num w:numId="7" w16cid:durableId="1983850042">
    <w:abstractNumId w:val="8"/>
  </w:num>
  <w:num w:numId="8" w16cid:durableId="1220167732">
    <w:abstractNumId w:val="1"/>
  </w:num>
  <w:num w:numId="9" w16cid:durableId="1364669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245"/>
    <w:rsid w:val="000774EA"/>
    <w:rsid w:val="001230D8"/>
    <w:rsid w:val="001259B9"/>
    <w:rsid w:val="001A4EAE"/>
    <w:rsid w:val="001B671E"/>
    <w:rsid w:val="001C1428"/>
    <w:rsid w:val="001D259A"/>
    <w:rsid w:val="002013F4"/>
    <w:rsid w:val="00212245"/>
    <w:rsid w:val="0025288F"/>
    <w:rsid w:val="0026000F"/>
    <w:rsid w:val="002F73DE"/>
    <w:rsid w:val="0039168E"/>
    <w:rsid w:val="003B3AE5"/>
    <w:rsid w:val="003F14B5"/>
    <w:rsid w:val="0040013C"/>
    <w:rsid w:val="00426692"/>
    <w:rsid w:val="00461DE4"/>
    <w:rsid w:val="00467FEF"/>
    <w:rsid w:val="00487785"/>
    <w:rsid w:val="004C1BCD"/>
    <w:rsid w:val="004E4C23"/>
    <w:rsid w:val="004F2C2F"/>
    <w:rsid w:val="00500887"/>
    <w:rsid w:val="00531F4B"/>
    <w:rsid w:val="00586673"/>
    <w:rsid w:val="005A4593"/>
    <w:rsid w:val="00601022"/>
    <w:rsid w:val="006315D8"/>
    <w:rsid w:val="00656B87"/>
    <w:rsid w:val="00665ECD"/>
    <w:rsid w:val="006705C5"/>
    <w:rsid w:val="00690D70"/>
    <w:rsid w:val="006A324D"/>
    <w:rsid w:val="006C606B"/>
    <w:rsid w:val="006E041E"/>
    <w:rsid w:val="006E3FBF"/>
    <w:rsid w:val="00700883"/>
    <w:rsid w:val="007119A7"/>
    <w:rsid w:val="00716C5D"/>
    <w:rsid w:val="00746B24"/>
    <w:rsid w:val="007A5A32"/>
    <w:rsid w:val="007E6CED"/>
    <w:rsid w:val="0084166A"/>
    <w:rsid w:val="00841725"/>
    <w:rsid w:val="00881DB6"/>
    <w:rsid w:val="00886AA1"/>
    <w:rsid w:val="009662CD"/>
    <w:rsid w:val="009953E3"/>
    <w:rsid w:val="00995726"/>
    <w:rsid w:val="009D781F"/>
    <w:rsid w:val="009E2114"/>
    <w:rsid w:val="00A333DC"/>
    <w:rsid w:val="00B34341"/>
    <w:rsid w:val="00B40CD7"/>
    <w:rsid w:val="00B51B39"/>
    <w:rsid w:val="00B547BB"/>
    <w:rsid w:val="00B67E93"/>
    <w:rsid w:val="00C13E60"/>
    <w:rsid w:val="00C368FA"/>
    <w:rsid w:val="00C62CAF"/>
    <w:rsid w:val="00CC5928"/>
    <w:rsid w:val="00D25793"/>
    <w:rsid w:val="00D31A24"/>
    <w:rsid w:val="00D36B37"/>
    <w:rsid w:val="00D953EE"/>
    <w:rsid w:val="00DC0AD3"/>
    <w:rsid w:val="00DC2FE5"/>
    <w:rsid w:val="00DE091D"/>
    <w:rsid w:val="00E03455"/>
    <w:rsid w:val="00E07717"/>
    <w:rsid w:val="00E5722B"/>
    <w:rsid w:val="00E969F4"/>
    <w:rsid w:val="00EF4920"/>
    <w:rsid w:val="00F41ED2"/>
    <w:rsid w:val="00F46A8D"/>
    <w:rsid w:val="00FC28B2"/>
    <w:rsid w:val="00FD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A9FC"/>
  <w15:docId w15:val="{274F974D-2F5A-49E3-ABEA-A63547E7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8"/>
    <w:qFormat/>
    <w:rsid w:val="009953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outlineLvl w:val="0"/>
    </w:pPr>
    <w:rPr>
      <w:rFonts w:ascii="Arial" w:eastAsia="Calibri" w:hAnsi="Arial" w:cs="Arial"/>
      <w:b/>
      <w:color w:val="FF1F64"/>
      <w:sz w:val="28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table" w:styleId="TableGrid">
    <w:name w:val="Table Grid"/>
    <w:basedOn w:val="TableNormal"/>
    <w:uiPriority w:val="59"/>
    <w:rsid w:val="005A4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66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69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266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692"/>
    <w:rPr>
      <w:sz w:val="24"/>
      <w:szCs w:val="24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7119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119A7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7119A7"/>
    <w:pPr>
      <w:tabs>
        <w:tab w:val="left" w:pos="3686"/>
      </w:tabs>
      <w:spacing w:after="120"/>
      <w:ind w:left="0"/>
      <w:contextualSpacing w:val="0"/>
    </w:pPr>
    <w:rPr>
      <w:b/>
      <w:bCs/>
      <w:sz w:val="28"/>
      <w:szCs w:val="28"/>
    </w:rPr>
  </w:style>
  <w:style w:type="character" w:customStyle="1" w:styleId="TSB-PolicyBulletsChar">
    <w:name w:val="TSB - Policy Bullets Char"/>
    <w:basedOn w:val="ListParagraphChar"/>
    <w:link w:val="TSB-PolicyBullets"/>
    <w:rsid w:val="007119A7"/>
    <w:rPr>
      <w:rFonts w:asciiTheme="minorHAnsi" w:eastAsiaTheme="minorHAnsi" w:hAnsiTheme="minorHAnsi" w:cstheme="minorBidi"/>
      <w:b/>
      <w:bCs/>
      <w:sz w:val="28"/>
      <w:szCs w:val="28"/>
      <w:bdr w:val="none" w:sz="0" w:space="0" w:color="auto"/>
      <w:lang w:eastAsia="en-US"/>
    </w:rPr>
  </w:style>
  <w:style w:type="character" w:customStyle="1" w:styleId="Heading1Char">
    <w:name w:val="Heading 1 Char"/>
    <w:basedOn w:val="DefaultParagraphFont"/>
    <w:link w:val="Heading1"/>
    <w:uiPriority w:val="8"/>
    <w:rsid w:val="009953E3"/>
    <w:rPr>
      <w:rFonts w:ascii="Arial" w:eastAsia="Calibri" w:hAnsi="Arial" w:cs="Arial"/>
      <w:b/>
      <w:color w:val="FF1F64"/>
      <w:sz w:val="28"/>
      <w:szCs w:val="36"/>
      <w:bdr w:val="none" w:sz="0" w:space="0" w:color="auto"/>
      <w:lang w:eastAsia="en-US"/>
    </w:rPr>
  </w:style>
  <w:style w:type="paragraph" w:customStyle="1" w:styleId="1bodycopy10pt">
    <w:name w:val="1 body copy 10pt"/>
    <w:basedOn w:val="Normal"/>
    <w:link w:val="1bodycopy10ptChar"/>
    <w:qFormat/>
    <w:rsid w:val="009953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MS Mincho" w:hAnsi="Arial"/>
      <w:sz w:val="20"/>
      <w:bdr w:val="none" w:sz="0" w:space="0" w:color="auto"/>
      <w:lang w:val="en-US"/>
    </w:rPr>
  </w:style>
  <w:style w:type="paragraph" w:customStyle="1" w:styleId="4Bulletedcopyblue">
    <w:name w:val="4 Bulleted copy blue"/>
    <w:basedOn w:val="Normal"/>
    <w:qFormat/>
    <w:rsid w:val="009953E3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MS Mincho" w:hAnsi="Arial" w:cs="Arial"/>
      <w:sz w:val="20"/>
      <w:szCs w:val="20"/>
      <w:bdr w:val="none" w:sz="0" w:space="0" w:color="auto"/>
      <w:lang w:val="en-US"/>
    </w:rPr>
  </w:style>
  <w:style w:type="character" w:customStyle="1" w:styleId="1bodycopy10ptChar">
    <w:name w:val="1 body copy 10pt Char"/>
    <w:link w:val="1bodycopy10pt"/>
    <w:rsid w:val="009953E3"/>
    <w:rPr>
      <w:rFonts w:ascii="Arial" w:eastAsia="MS Mincho" w:hAnsi="Arial"/>
      <w:szCs w:val="24"/>
      <w:bdr w:val="none" w:sz="0" w:space="0" w:color="auto"/>
      <w:lang w:val="en-US" w:eastAsia="en-US"/>
    </w:rPr>
  </w:style>
  <w:style w:type="character" w:styleId="Strong">
    <w:name w:val="Strong"/>
    <w:uiPriority w:val="22"/>
    <w:qFormat/>
    <w:rsid w:val="009953E3"/>
    <w:rPr>
      <w:rFonts w:ascii="Arial" w:hAnsi="Arial"/>
      <w:b/>
      <w:bCs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9953E3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953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736"/>
      </w:tabs>
      <w:spacing w:after="100"/>
    </w:pPr>
    <w:rPr>
      <w:rFonts w:ascii="Arial" w:eastAsia="MS Mincho" w:hAnsi="Arial"/>
      <w:sz w:val="20"/>
      <w:bdr w:val="none" w:sz="0" w:space="0" w:color="auto"/>
      <w:lang w:val="en-US"/>
    </w:rPr>
  </w:style>
  <w:style w:type="paragraph" w:customStyle="1" w:styleId="Tablebodycopy">
    <w:name w:val="Table body copy"/>
    <w:basedOn w:val="1bodycopy10pt"/>
    <w:qFormat/>
    <w:rsid w:val="009953E3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9953E3"/>
    <w:pPr>
      <w:numPr>
        <w:numId w:val="8"/>
      </w:numPr>
      <w:tabs>
        <w:tab w:val="num" w:pos="360"/>
      </w:tabs>
      <w:ind w:left="0" w:firstLine="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9953E3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9953E3"/>
    <w:rPr>
      <w:rFonts w:ascii="Arial" w:eastAsia="MS Mincho" w:hAnsi="Arial"/>
      <w:b/>
      <w:color w:val="12263F"/>
      <w:sz w:val="24"/>
      <w:szCs w:val="24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AC3B3AFF293418599EAAA29B2A9CC" ma:contentTypeVersion="14" ma:contentTypeDescription="Create a new document." ma:contentTypeScope="" ma:versionID="bdf817bcda0f6cef35c69bee268a7d4e">
  <xsd:schema xmlns:xsd="http://www.w3.org/2001/XMLSchema" xmlns:xs="http://www.w3.org/2001/XMLSchema" xmlns:p="http://schemas.microsoft.com/office/2006/metadata/properties" xmlns:ns2="c5c68dfe-dd05-4568-94e1-ac4238f233c9" xmlns:ns3="c818ff46-01b2-4a66-83c3-d65fa1222204" targetNamespace="http://schemas.microsoft.com/office/2006/metadata/properties" ma:root="true" ma:fieldsID="2d994f2871239e25e8fa0bdd73a1d53d" ns2:_="" ns3:_="">
    <xsd:import namespace="c5c68dfe-dd05-4568-94e1-ac4238f233c9"/>
    <xsd:import namespace="c818ff46-01b2-4a66-83c3-d65fa1222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_Flow_SignoffStatus" minOccurs="0"/>
                <xsd:element ref="ns2:ApprovalLevel" minOccurs="0"/>
                <xsd:element ref="ns2:LiveStatus" minOccurs="0"/>
                <xsd:element ref="ns2:Stat_x002f_Non_x002d_Stat_x002f_Website" minOccurs="0"/>
                <xsd:element ref="ns2:Website" minOccurs="0"/>
                <xsd:element ref="ns2:Review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68dfe-dd05-4568-94e1-ac4238f233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ApprovalLevel" ma:index="14" nillable="true" ma:displayName="Approval Level" ma:format="Dropdown" ma:internalName="ApprovalLevel">
      <xsd:simpleType>
        <xsd:restriction base="dms:Choice">
          <xsd:enumeration value="Trust Board"/>
          <xsd:enumeration value="FRAC"/>
          <xsd:enumeration value="COO"/>
          <xsd:enumeration value="CFO"/>
          <xsd:enumeration value="CEO"/>
        </xsd:restriction>
      </xsd:simpleType>
    </xsd:element>
    <xsd:element name="LiveStatus" ma:index="15" nillable="true" ma:displayName="Live Status" ma:format="Dropdown" ma:internalName="LiveStatus">
      <xsd:simpleType>
        <xsd:restriction base="dms:Choice">
          <xsd:enumeration value="Published"/>
          <xsd:enumeration value="Not published"/>
        </xsd:restriction>
      </xsd:simpleType>
    </xsd:element>
    <xsd:element name="Stat_x002f_Non_x002d_Stat_x002f_Website" ma:index="16" nillable="true" ma:displayName="Stat/Non-Stat" ma:format="Dropdown" ma:internalName="Stat_x002f_Non_x002d_Stat_x002f_Website">
      <xsd:simpleType>
        <xsd:restriction base="dms:Choice">
          <xsd:enumeration value="Statutory"/>
          <xsd:enumeration value="Non-statutory"/>
        </xsd:restriction>
      </xsd:simpleType>
    </xsd:element>
    <xsd:element name="Website" ma:index="17" nillable="true" ma:displayName="Website" ma:format="Dropdown" ma:internalName="Website">
      <xsd:simpleType>
        <xsd:restriction base="dms:Choice">
          <xsd:enumeration value="Yes"/>
          <xsd:enumeration value="No"/>
        </xsd:restriction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ff46-01b2-4a66-83c3-d65fa1222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818ff46-01b2-4a66-83c3-d65fa1222204">
      <UserInfo>
        <DisplayName>Limited Access System Group For Web c818ff46-01b2-4a66-83c3-d65fa1222204</DisplayName>
        <AccountId>20</AccountId>
        <AccountType/>
      </UserInfo>
      <UserInfo>
        <DisplayName>T.Spencer</DisplayName>
        <AccountId>16</AccountId>
        <AccountType/>
      </UserInfo>
      <UserInfo>
        <DisplayName>SharingLinks.47f3fcdb-6301-4cf9-afaa-93557ec323e6.OrganizationView.ae99e4ea-2b54-46c5-8b2b-95b903758e7a</DisplayName>
        <AccountId>27</AccountId>
        <AccountType/>
      </UserInfo>
      <UserInfo>
        <DisplayName>Debra Hoyle</DisplayName>
        <AccountId>81</AccountId>
        <AccountType/>
      </UserInfo>
    </SharedWithUsers>
    <ReviewDate xmlns="c5c68dfe-dd05-4568-94e1-ac4238f233c9" xsi:nil="true"/>
    <LiveStatus xmlns="c5c68dfe-dd05-4568-94e1-ac4238f233c9" xsi:nil="true"/>
    <Website xmlns="c5c68dfe-dd05-4568-94e1-ac4238f233c9" xsi:nil="true"/>
    <_Flow_SignoffStatus xmlns="c5c68dfe-dd05-4568-94e1-ac4238f233c9" xsi:nil="true"/>
    <ApprovalLevel xmlns="c5c68dfe-dd05-4568-94e1-ac4238f233c9" xsi:nil="true"/>
    <Stat_x002f_Non_x002d_Stat_x002f_Website xmlns="c5c68dfe-dd05-4568-94e1-ac4238f233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536C3B-8ACF-48DB-A9F6-2AF8DBA97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68dfe-dd05-4568-94e1-ac4238f233c9"/>
    <ds:schemaRef ds:uri="c818ff46-01b2-4a66-83c3-d65fa1222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C00830-3C92-4220-B5A5-FAA31FADA3D3}">
  <ds:schemaRefs>
    <ds:schemaRef ds:uri="http://schemas.microsoft.com/office/2006/metadata/properties"/>
    <ds:schemaRef ds:uri="http://schemas.microsoft.com/office/infopath/2007/PartnerControls"/>
    <ds:schemaRef ds:uri="c818ff46-01b2-4a66-83c3-d65fa1222204"/>
    <ds:schemaRef ds:uri="c5c68dfe-dd05-4568-94e1-ac4238f233c9"/>
  </ds:schemaRefs>
</ds:datastoreItem>
</file>

<file path=customXml/itemProps3.xml><?xml version="1.0" encoding="utf-8"?>
<ds:datastoreItem xmlns:ds="http://schemas.openxmlformats.org/officeDocument/2006/customXml" ds:itemID="{EF547D58-3AB9-422C-873A-E227F63C935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730a5f-4854-4855-abea-8073dcfd9c71}" enabled="0" method="" siteId="{39730a5f-4854-4855-abea-8073dcfd9c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Gee</dc:creator>
  <cp:keywords/>
  <cp:lastModifiedBy>Joanne Gee</cp:lastModifiedBy>
  <cp:revision>4</cp:revision>
  <dcterms:created xsi:type="dcterms:W3CDTF">2025-06-05T14:22:00Z</dcterms:created>
  <dcterms:modified xsi:type="dcterms:W3CDTF">2025-06-05T14:23:00Z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0x01010094AAC3B3AFF293418599EAAA29B2A9CC</vt:lpwstr>
  </property>
  <property fmtid="{D5CDD505-2E9C-101B-9397-08002B2CF9AE}" pid="3" name="MediaServiceImageTags">
    <vt:lpwstr/>
  </property>
</Properties>
</file>